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Pr="00913C88" w:rsidR="00DD49B7" w:rsidP="00F659E8" w:rsidRDefault="00F659E8" w14:paraId="5680485B" w14:textId="77777777">
      <w:pPr>
        <w:jc w:val="center"/>
        <w:rPr>
          <w:sz w:val="24"/>
          <w:szCs w:val="24"/>
        </w:rPr>
      </w:pPr>
      <w:r w:rsidRPr="00913C88">
        <w:rPr>
          <w:noProof/>
          <w:sz w:val="24"/>
          <w:szCs w:val="24"/>
          <w:lang w:eastAsia="en-GB"/>
        </w:rPr>
        <w:drawing>
          <wp:anchor distT="0" distB="0" distL="114300" distR="114300" simplePos="0" relativeHeight="251658240" behindDoc="1" locked="0" layoutInCell="1" allowOverlap="1" wp14:anchorId="5BFC38F8" wp14:editId="7622648C">
            <wp:simplePos x="0" y="0"/>
            <wp:positionH relativeFrom="margin">
              <wp:posOffset>1790700</wp:posOffset>
            </wp:positionH>
            <wp:positionV relativeFrom="paragraph">
              <wp:posOffset>0</wp:posOffset>
            </wp:positionV>
            <wp:extent cx="2038350" cy="2038350"/>
            <wp:effectExtent l="0" t="0" r="0" b="0"/>
            <wp:wrapTight wrapText="bothSides">
              <wp:wrapPolygon edited="0">
                <wp:start x="0" y="0"/>
                <wp:lineTo x="0" y="21398"/>
                <wp:lineTo x="21398" y="21398"/>
                <wp:lineTo x="21398" y="0"/>
                <wp:lineTo x="0" y="0"/>
              </wp:wrapPolygon>
            </wp:wrapTight>
            <wp:docPr id="2" name="ymail_attachmentId9480d9c4-3242-4bf4-976a-5f457e395c93" descr="cid:9480d9c4-3242-4bf4-976a-5f457e395c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mail_attachmentId9480d9c4-3242-4bf4-976a-5f457e395c93" descr="cid:9480d9c4-3242-4bf4-976a-5f457e395c93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Pr="00913C88" w:rsidR="00974F7B" w:rsidP="00F659E8" w:rsidRDefault="00974F7B" w14:paraId="1264B96E" w14:textId="77777777">
      <w:pPr>
        <w:spacing w:after="0" w:line="240" w:lineRule="auto"/>
        <w:ind w:left="5760"/>
        <w:rPr>
          <w:rFonts w:ascii="Arial" w:hAnsi="Arial" w:cs="Arial"/>
          <w:sz w:val="24"/>
          <w:szCs w:val="24"/>
        </w:rPr>
      </w:pPr>
    </w:p>
    <w:p w:rsidRPr="00913C88" w:rsidR="00974F7B" w:rsidP="00F659E8" w:rsidRDefault="00974F7B" w14:paraId="3D2A79CB" w14:textId="77777777">
      <w:pPr>
        <w:spacing w:after="0" w:line="240" w:lineRule="auto"/>
        <w:ind w:left="5760"/>
        <w:rPr>
          <w:rFonts w:ascii="Arial" w:hAnsi="Arial" w:cs="Arial"/>
          <w:sz w:val="24"/>
          <w:szCs w:val="24"/>
        </w:rPr>
      </w:pPr>
    </w:p>
    <w:p w:rsidRPr="00913C88" w:rsidR="00974F7B" w:rsidP="00F659E8" w:rsidRDefault="00974F7B" w14:paraId="218F2981" w14:textId="77777777">
      <w:pPr>
        <w:spacing w:after="0" w:line="240" w:lineRule="auto"/>
        <w:ind w:left="5760"/>
        <w:rPr>
          <w:rFonts w:ascii="Arial" w:hAnsi="Arial" w:cs="Arial"/>
          <w:sz w:val="24"/>
          <w:szCs w:val="24"/>
        </w:rPr>
      </w:pPr>
    </w:p>
    <w:p w:rsidRPr="00913C88" w:rsidR="00974F7B" w:rsidP="00F659E8" w:rsidRDefault="00974F7B" w14:paraId="0C37FBA7" w14:textId="77777777">
      <w:pPr>
        <w:spacing w:after="0" w:line="240" w:lineRule="auto"/>
        <w:ind w:left="5760"/>
        <w:rPr>
          <w:rFonts w:ascii="Arial" w:hAnsi="Arial" w:cs="Arial"/>
          <w:sz w:val="24"/>
          <w:szCs w:val="24"/>
        </w:rPr>
      </w:pPr>
    </w:p>
    <w:p w:rsidRPr="00913C88" w:rsidR="00974F7B" w:rsidP="00F659E8" w:rsidRDefault="00974F7B" w14:paraId="5ABDFB93" w14:textId="034B61FC">
      <w:pPr>
        <w:spacing w:after="0" w:line="240" w:lineRule="auto"/>
        <w:ind w:left="5760"/>
        <w:rPr>
          <w:rFonts w:ascii="Arial" w:hAnsi="Arial" w:cs="Arial"/>
          <w:sz w:val="24"/>
          <w:szCs w:val="24"/>
        </w:rPr>
      </w:pPr>
      <w:r w:rsidRPr="66F74192" w:rsidR="59531287">
        <w:rPr>
          <w:rFonts w:ascii="Arial" w:hAnsi="Arial" w:cs="Arial"/>
          <w:sz w:val="24"/>
          <w:szCs w:val="24"/>
        </w:rPr>
        <w:t xml:space="preserve"> </w:t>
      </w:r>
    </w:p>
    <w:p w:rsidRPr="00913C88" w:rsidR="00974F7B" w:rsidP="00F659E8" w:rsidRDefault="00974F7B" w14:paraId="4569224D" w14:textId="77777777">
      <w:pPr>
        <w:spacing w:after="0" w:line="240" w:lineRule="auto"/>
        <w:ind w:left="5760"/>
        <w:rPr>
          <w:rFonts w:ascii="Arial" w:hAnsi="Arial" w:cs="Arial"/>
          <w:sz w:val="24"/>
          <w:szCs w:val="24"/>
        </w:rPr>
      </w:pPr>
    </w:p>
    <w:p w:rsidRPr="00913C88" w:rsidR="00974F7B" w:rsidP="00F659E8" w:rsidRDefault="00974F7B" w14:paraId="6D55AD06" w14:textId="77777777">
      <w:pPr>
        <w:spacing w:after="0" w:line="240" w:lineRule="auto"/>
        <w:ind w:left="5760"/>
        <w:rPr>
          <w:rFonts w:ascii="Arial" w:hAnsi="Arial" w:cs="Arial"/>
          <w:sz w:val="24"/>
          <w:szCs w:val="24"/>
        </w:rPr>
      </w:pPr>
    </w:p>
    <w:p w:rsidRPr="00913C88" w:rsidR="00974F7B" w:rsidP="00F659E8" w:rsidRDefault="00974F7B" w14:paraId="0ADBC335" w14:textId="77777777">
      <w:pPr>
        <w:spacing w:after="0" w:line="240" w:lineRule="auto"/>
        <w:ind w:left="5760"/>
        <w:rPr>
          <w:rFonts w:ascii="Arial" w:hAnsi="Arial" w:cs="Arial"/>
          <w:sz w:val="24"/>
          <w:szCs w:val="24"/>
        </w:rPr>
      </w:pPr>
    </w:p>
    <w:p w:rsidRPr="00913C88" w:rsidR="00974F7B" w:rsidP="00F659E8" w:rsidRDefault="00974F7B" w14:paraId="2BDC7DD4" w14:textId="77777777">
      <w:pPr>
        <w:spacing w:after="0" w:line="240" w:lineRule="auto"/>
        <w:ind w:left="5760"/>
        <w:rPr>
          <w:rFonts w:ascii="Arial" w:hAnsi="Arial" w:cs="Arial"/>
          <w:sz w:val="24"/>
          <w:szCs w:val="24"/>
        </w:rPr>
      </w:pPr>
    </w:p>
    <w:p w:rsidRPr="004A1788" w:rsidR="00974F7B" w:rsidP="00F659E8" w:rsidRDefault="00974F7B" w14:paraId="44D402FC" w14:textId="77777777">
      <w:pPr>
        <w:spacing w:after="0" w:line="240" w:lineRule="auto"/>
        <w:ind w:left="5760"/>
        <w:rPr>
          <w:rFonts w:ascii="Arial" w:hAnsi="Arial" w:cs="Arial"/>
        </w:rPr>
      </w:pPr>
    </w:p>
    <w:p w:rsidRPr="004A1788" w:rsidR="00F659E8" w:rsidP="00F659E8" w:rsidRDefault="00F659E8" w14:paraId="0D9F83EF" w14:textId="1EBC0E38">
      <w:pPr>
        <w:spacing w:after="0" w:line="240" w:lineRule="auto"/>
        <w:ind w:left="5760"/>
        <w:rPr>
          <w:rFonts w:ascii="Arial" w:hAnsi="Arial" w:cs="Arial"/>
        </w:rPr>
      </w:pPr>
      <w:r w:rsidRPr="004A1788">
        <w:rPr>
          <w:rFonts w:ascii="Arial" w:hAnsi="Arial" w:cs="Arial"/>
        </w:rPr>
        <w:t xml:space="preserve">Bluebird Lodge, </w:t>
      </w:r>
    </w:p>
    <w:p w:rsidRPr="004A1788" w:rsidR="00F659E8" w:rsidP="00F659E8" w:rsidRDefault="00F659E8" w14:paraId="3B951DB3" w14:textId="77777777">
      <w:pPr>
        <w:spacing w:after="0" w:line="240" w:lineRule="auto"/>
        <w:ind w:left="5760"/>
        <w:rPr>
          <w:rFonts w:ascii="Arial" w:hAnsi="Arial" w:cs="Arial"/>
        </w:rPr>
      </w:pPr>
      <w:r w:rsidRPr="004A1788">
        <w:rPr>
          <w:rFonts w:ascii="Arial" w:hAnsi="Arial" w:cs="Arial"/>
        </w:rPr>
        <w:t xml:space="preserve">Coniston, </w:t>
      </w:r>
    </w:p>
    <w:p w:rsidRPr="004A1788" w:rsidR="00F659E8" w:rsidP="00F659E8" w:rsidRDefault="00F659E8" w14:paraId="62A12681" w14:textId="77777777">
      <w:pPr>
        <w:spacing w:after="0" w:line="240" w:lineRule="auto"/>
        <w:ind w:left="5760"/>
        <w:rPr>
          <w:rFonts w:ascii="Arial" w:hAnsi="Arial" w:cs="Arial"/>
        </w:rPr>
      </w:pPr>
      <w:r w:rsidRPr="004A1788">
        <w:rPr>
          <w:rFonts w:ascii="Arial" w:hAnsi="Arial" w:cs="Arial"/>
        </w:rPr>
        <w:t>LA21 8AJ</w:t>
      </w:r>
    </w:p>
    <w:p w:rsidRPr="004A1788" w:rsidR="00F659E8" w:rsidP="00F659E8" w:rsidRDefault="00F659E8" w14:paraId="5B4F11D5" w14:textId="77777777">
      <w:pPr>
        <w:spacing w:after="0" w:line="240" w:lineRule="auto"/>
        <w:ind w:left="12240"/>
        <w:rPr>
          <w:rFonts w:ascii="Arial" w:hAnsi="Arial" w:cs="Arial"/>
        </w:rPr>
      </w:pPr>
    </w:p>
    <w:p w:rsidRPr="004A1788" w:rsidR="00F659E8" w:rsidP="00F659E8" w:rsidRDefault="00F659E8" w14:paraId="036BF299" w14:textId="77777777">
      <w:pPr>
        <w:spacing w:after="0" w:line="240" w:lineRule="auto"/>
        <w:ind w:left="5760"/>
        <w:rPr>
          <w:rFonts w:ascii="Arial" w:hAnsi="Arial" w:cs="Arial"/>
        </w:rPr>
      </w:pPr>
      <w:r w:rsidRPr="004A1788">
        <w:rPr>
          <w:rFonts w:ascii="Arial" w:hAnsi="Arial" w:cs="Arial"/>
        </w:rPr>
        <w:t>Tel: 01539 441 442</w:t>
      </w:r>
    </w:p>
    <w:p w:rsidRPr="004A1788" w:rsidR="00F659E8" w:rsidP="004D2E3E" w:rsidRDefault="00F659E8" w14:paraId="5F467F5E" w14:textId="77777777">
      <w:pPr>
        <w:spacing w:after="0" w:line="240" w:lineRule="auto"/>
        <w:ind w:left="5760"/>
        <w:rPr>
          <w:rFonts w:ascii="Arial" w:hAnsi="Arial" w:cs="Arial"/>
        </w:rPr>
      </w:pPr>
      <w:r w:rsidRPr="004A1788">
        <w:rPr>
          <w:rFonts w:ascii="Arial" w:hAnsi="Arial" w:cs="Arial"/>
        </w:rPr>
        <w:t>E-mail: parish@coniston.info</w:t>
      </w:r>
    </w:p>
    <w:p w:rsidRPr="004A1788" w:rsidR="00F659E8" w:rsidP="004D2E3E" w:rsidRDefault="00F659E8" w14:paraId="2E91244C" w14:textId="77777777">
      <w:pPr>
        <w:spacing w:after="0" w:line="240" w:lineRule="auto"/>
        <w:ind w:left="12240"/>
        <w:rPr>
          <w:rFonts w:ascii="Arial" w:hAnsi="Arial" w:cs="Arial"/>
        </w:rPr>
      </w:pPr>
    </w:p>
    <w:p w:rsidRPr="004A1788" w:rsidR="00F659E8" w:rsidP="004D2E3E" w:rsidRDefault="008C29DE" w14:paraId="112A47B6" w14:textId="3FEC6A86">
      <w:pPr>
        <w:spacing w:after="0" w:line="240" w:lineRule="auto"/>
        <w:ind w:left="5760"/>
        <w:rPr>
          <w:rFonts w:ascii="Arial" w:hAnsi="Arial" w:cs="Arial"/>
        </w:rPr>
      </w:pPr>
      <w:r w:rsidRPr="004A1788">
        <w:rPr>
          <w:rFonts w:ascii="Arial" w:hAnsi="Arial" w:cs="Arial"/>
        </w:rPr>
        <w:t>11</w:t>
      </w:r>
      <w:r w:rsidRPr="004A1788">
        <w:rPr>
          <w:rFonts w:ascii="Arial" w:hAnsi="Arial" w:cs="Arial"/>
          <w:vertAlign w:val="superscript"/>
        </w:rPr>
        <w:t>th</w:t>
      </w:r>
      <w:r w:rsidRPr="004A1788">
        <w:rPr>
          <w:rFonts w:ascii="Arial" w:hAnsi="Arial" w:cs="Arial"/>
        </w:rPr>
        <w:t xml:space="preserve"> May 20</w:t>
      </w:r>
      <w:r w:rsidRPr="004A1788" w:rsidR="00914DD0">
        <w:rPr>
          <w:rFonts w:ascii="Arial" w:hAnsi="Arial" w:cs="Arial"/>
        </w:rPr>
        <w:t>2</w:t>
      </w:r>
      <w:r w:rsidRPr="004A1788">
        <w:rPr>
          <w:rFonts w:ascii="Arial" w:hAnsi="Arial" w:cs="Arial"/>
        </w:rPr>
        <w:t>5</w:t>
      </w:r>
    </w:p>
    <w:p w:rsidRPr="004A1788" w:rsidR="00913C88" w:rsidP="00913C88" w:rsidRDefault="00913C88" w14:paraId="747C2CA5" w14:textId="60FB701B">
      <w:pPr>
        <w:spacing w:after="0" w:line="240" w:lineRule="auto"/>
        <w:rPr>
          <w:rFonts w:ascii="Arial" w:hAnsi="Arial" w:cs="Arial"/>
        </w:rPr>
      </w:pPr>
      <w:r w:rsidRPr="004A1788">
        <w:rPr>
          <w:rFonts w:ascii="Arial" w:hAnsi="Arial" w:cs="Arial"/>
        </w:rPr>
        <w:t xml:space="preserve">Dear </w:t>
      </w:r>
      <w:r w:rsidRPr="004A1788" w:rsidR="008C29DE">
        <w:rPr>
          <w:rFonts w:ascii="Arial" w:hAnsi="Arial" w:cs="Arial"/>
        </w:rPr>
        <w:t>Sir</w:t>
      </w:r>
      <w:r w:rsidRPr="004A1788" w:rsidR="003E6A83">
        <w:rPr>
          <w:rFonts w:ascii="Arial" w:hAnsi="Arial" w:cs="Arial"/>
        </w:rPr>
        <w:t>,</w:t>
      </w:r>
    </w:p>
    <w:p w:rsidR="003E6A83" w:rsidP="00913C88" w:rsidRDefault="003E6A83" w14:paraId="41A4277E" w14:textId="77777777">
      <w:pPr>
        <w:spacing w:after="0" w:line="240" w:lineRule="auto"/>
        <w:rPr>
          <w:rFonts w:ascii="Arial" w:hAnsi="Arial" w:cs="Arial"/>
        </w:rPr>
      </w:pPr>
    </w:p>
    <w:p w:rsidRPr="00FE3F8D" w:rsidR="000F6C62" w:rsidP="00913C88" w:rsidRDefault="000F6C62" w14:paraId="77D9043A" w14:textId="643DF702">
      <w:pPr>
        <w:spacing w:after="0" w:line="240" w:lineRule="auto"/>
        <w:rPr>
          <w:rFonts w:ascii="Arial" w:hAnsi="Arial" w:cs="Arial"/>
          <w:b/>
          <w:bCs/>
        </w:rPr>
      </w:pPr>
      <w:r w:rsidRPr="00FE3F8D">
        <w:rPr>
          <w:rFonts w:ascii="Arial" w:hAnsi="Arial" w:cs="Arial"/>
          <w:b/>
          <w:bCs/>
        </w:rPr>
        <w:t>Westmorland and Furness Council: Local Government Boundary Commission Consultation</w:t>
      </w:r>
    </w:p>
    <w:p w:rsidRPr="004A1788" w:rsidR="000F6C62" w:rsidP="00913C88" w:rsidRDefault="000F6C62" w14:paraId="7582F82C" w14:textId="77777777">
      <w:pPr>
        <w:spacing w:after="0" w:line="240" w:lineRule="auto"/>
        <w:rPr>
          <w:rFonts w:ascii="Arial" w:hAnsi="Arial" w:cs="Arial"/>
        </w:rPr>
      </w:pPr>
    </w:p>
    <w:p w:rsidRPr="004A1788" w:rsidR="00913C88" w:rsidP="00913C88" w:rsidRDefault="00DC7D05" w14:paraId="5AC9BAF0" w14:textId="455505CE">
      <w:pPr>
        <w:spacing w:after="0" w:line="240" w:lineRule="auto"/>
        <w:rPr>
          <w:rFonts w:ascii="Arial" w:hAnsi="Arial" w:cs="Arial"/>
        </w:rPr>
      </w:pPr>
      <w:r w:rsidRPr="004A1788">
        <w:rPr>
          <w:rFonts w:ascii="Arial" w:hAnsi="Arial" w:cs="Arial"/>
        </w:rPr>
        <w:t xml:space="preserve">Coniston Parish Council met to consider </w:t>
      </w:r>
      <w:r w:rsidRPr="004A1788" w:rsidR="003F4826">
        <w:rPr>
          <w:rFonts w:ascii="Arial" w:hAnsi="Arial" w:cs="Arial"/>
        </w:rPr>
        <w:t>the consultation and its response.</w:t>
      </w:r>
    </w:p>
    <w:p w:rsidRPr="004A1788" w:rsidR="003F4826" w:rsidP="00913C88" w:rsidRDefault="003F4826" w14:paraId="550A5C05" w14:textId="57362351">
      <w:pPr>
        <w:spacing w:after="0" w:line="240" w:lineRule="auto"/>
        <w:rPr>
          <w:rFonts w:ascii="Arial" w:hAnsi="Arial" w:cs="Arial"/>
        </w:rPr>
      </w:pPr>
    </w:p>
    <w:p w:rsidRPr="004A1788" w:rsidR="008729BA" w:rsidP="00D244C4" w:rsidRDefault="003F4826" w14:paraId="17785783" w14:textId="746A0808">
      <w:pPr>
        <w:spacing w:after="0" w:line="240" w:lineRule="auto"/>
        <w:rPr>
          <w:rFonts w:ascii="Arial" w:hAnsi="Arial" w:cs="Arial"/>
        </w:rPr>
      </w:pPr>
      <w:r w:rsidRPr="004A1788">
        <w:rPr>
          <w:rFonts w:ascii="Arial" w:hAnsi="Arial" w:cs="Arial"/>
        </w:rPr>
        <w:t xml:space="preserve">The proposal to break up the </w:t>
      </w:r>
      <w:r w:rsidRPr="004A1788" w:rsidR="00880115">
        <w:rPr>
          <w:rFonts w:ascii="Arial" w:hAnsi="Arial" w:cs="Arial"/>
        </w:rPr>
        <w:t xml:space="preserve">existing </w:t>
      </w:r>
      <w:r w:rsidRPr="004A1788" w:rsidR="005C3FF8">
        <w:rPr>
          <w:rFonts w:ascii="Arial" w:hAnsi="Arial" w:cs="Arial"/>
        </w:rPr>
        <w:t xml:space="preserve">ward </w:t>
      </w:r>
      <w:r w:rsidRPr="004A1788" w:rsidR="00880115">
        <w:rPr>
          <w:rFonts w:ascii="Arial" w:hAnsi="Arial" w:cs="Arial"/>
        </w:rPr>
        <w:t xml:space="preserve">that constitutes a </w:t>
      </w:r>
      <w:r w:rsidRPr="004A1788">
        <w:rPr>
          <w:rFonts w:ascii="Arial" w:hAnsi="Arial" w:cs="Arial"/>
        </w:rPr>
        <w:t xml:space="preserve">‘natural community’ at the north of the Furness Peninsula </w:t>
      </w:r>
      <w:r w:rsidRPr="004A1788" w:rsidR="00715C44">
        <w:rPr>
          <w:rFonts w:ascii="Arial" w:hAnsi="Arial" w:cs="Arial"/>
        </w:rPr>
        <w:t>is a very real concern</w:t>
      </w:r>
      <w:r w:rsidRPr="004A1788" w:rsidR="00880115">
        <w:rPr>
          <w:rFonts w:ascii="Arial" w:hAnsi="Arial" w:cs="Arial"/>
        </w:rPr>
        <w:t xml:space="preserve">.  </w:t>
      </w:r>
      <w:r w:rsidRPr="004A1788" w:rsidR="00A0661E">
        <w:rPr>
          <w:rFonts w:ascii="Arial" w:hAnsi="Arial" w:cs="Arial"/>
        </w:rPr>
        <w:t xml:space="preserve">The existing ward joins together parishes that are dealing with similar </w:t>
      </w:r>
      <w:r w:rsidRPr="004A1788" w:rsidR="005C3FF8">
        <w:rPr>
          <w:rFonts w:ascii="Arial" w:hAnsi="Arial" w:cs="Arial"/>
        </w:rPr>
        <w:t>challenges</w:t>
      </w:r>
      <w:r w:rsidRPr="004A1788" w:rsidR="00A0661E">
        <w:rPr>
          <w:rFonts w:ascii="Arial" w:hAnsi="Arial" w:cs="Arial"/>
        </w:rPr>
        <w:t xml:space="preserve"> such as rural isolation, </w:t>
      </w:r>
      <w:r w:rsidRPr="004A1788" w:rsidR="003D354E">
        <w:rPr>
          <w:rFonts w:ascii="Arial" w:hAnsi="Arial" w:cs="Arial"/>
        </w:rPr>
        <w:t xml:space="preserve">an aging population, </w:t>
      </w:r>
      <w:r w:rsidRPr="004A1788" w:rsidR="00A0661E">
        <w:rPr>
          <w:rFonts w:ascii="Arial" w:hAnsi="Arial" w:cs="Arial"/>
        </w:rPr>
        <w:t xml:space="preserve">inadequate </w:t>
      </w:r>
      <w:r w:rsidRPr="004A1788" w:rsidR="003D354E">
        <w:rPr>
          <w:rFonts w:ascii="Arial" w:hAnsi="Arial" w:cs="Arial"/>
        </w:rPr>
        <w:t xml:space="preserve">or failing </w:t>
      </w:r>
      <w:r w:rsidRPr="004A1788" w:rsidR="00A0661E">
        <w:rPr>
          <w:rFonts w:ascii="Arial" w:hAnsi="Arial" w:cs="Arial"/>
        </w:rPr>
        <w:t xml:space="preserve">infrastructure </w:t>
      </w:r>
      <w:r w:rsidRPr="004A1788" w:rsidR="003D354E">
        <w:rPr>
          <w:rFonts w:ascii="Arial" w:hAnsi="Arial" w:cs="Arial"/>
        </w:rPr>
        <w:t xml:space="preserve">e.g. minimal </w:t>
      </w:r>
      <w:r w:rsidRPr="004A1788" w:rsidR="00A0661E">
        <w:rPr>
          <w:rFonts w:ascii="Arial" w:hAnsi="Arial" w:cs="Arial"/>
        </w:rPr>
        <w:t>bus services</w:t>
      </w:r>
      <w:r w:rsidRPr="004A1788" w:rsidR="003D354E">
        <w:rPr>
          <w:rFonts w:ascii="Arial" w:hAnsi="Arial" w:cs="Arial"/>
        </w:rPr>
        <w:t>, shops closin</w:t>
      </w:r>
      <w:r w:rsidRPr="004A1788" w:rsidR="005C3FF8">
        <w:rPr>
          <w:rFonts w:ascii="Arial" w:hAnsi="Arial" w:cs="Arial"/>
        </w:rPr>
        <w:t>g,</w:t>
      </w:r>
      <w:r w:rsidR="0018283F">
        <w:rPr>
          <w:rFonts w:ascii="Arial" w:hAnsi="Arial" w:cs="Arial"/>
        </w:rPr>
        <w:t xml:space="preserve"> second</w:t>
      </w:r>
      <w:r w:rsidRPr="004A1788" w:rsidR="003D354E">
        <w:rPr>
          <w:rFonts w:ascii="Arial" w:hAnsi="Arial" w:cs="Arial"/>
        </w:rPr>
        <w:t xml:space="preserve"> home ownership </w:t>
      </w:r>
      <w:r w:rsidRPr="004A1788" w:rsidR="008729BA">
        <w:rPr>
          <w:rFonts w:ascii="Arial" w:hAnsi="Arial" w:cs="Arial"/>
        </w:rPr>
        <w:t>escalating</w:t>
      </w:r>
      <w:r w:rsidRPr="004A1788" w:rsidR="00C821EC">
        <w:rPr>
          <w:rFonts w:ascii="Arial" w:hAnsi="Arial" w:cs="Arial"/>
        </w:rPr>
        <w:t>, vulnerable schools and threats to GP services</w:t>
      </w:r>
      <w:r w:rsidRPr="004A1788" w:rsidR="008729BA">
        <w:rPr>
          <w:rFonts w:ascii="Arial" w:hAnsi="Arial" w:cs="Arial"/>
        </w:rPr>
        <w:t xml:space="preserve">. </w:t>
      </w:r>
      <w:r w:rsidRPr="004A1788" w:rsidR="005C3FF8">
        <w:rPr>
          <w:rFonts w:ascii="Arial" w:hAnsi="Arial" w:cs="Arial"/>
        </w:rPr>
        <w:t xml:space="preserve">It is through working closely together </w:t>
      </w:r>
      <w:r w:rsidRPr="004A1788" w:rsidR="000B71C2">
        <w:rPr>
          <w:rFonts w:ascii="Arial" w:hAnsi="Arial" w:cs="Arial"/>
        </w:rPr>
        <w:t xml:space="preserve">under the leadership of our ward councillor that we have been able </w:t>
      </w:r>
      <w:r w:rsidRPr="004A1788" w:rsidR="008D1B13">
        <w:rPr>
          <w:rFonts w:ascii="Arial" w:hAnsi="Arial" w:cs="Arial"/>
        </w:rPr>
        <w:t>to adequately</w:t>
      </w:r>
      <w:r w:rsidRPr="004A1788" w:rsidR="000B71C2">
        <w:rPr>
          <w:rFonts w:ascii="Arial" w:hAnsi="Arial" w:cs="Arial"/>
        </w:rPr>
        <w:t xml:space="preserve"> heard by Westmorland and Furness Council.  </w:t>
      </w:r>
      <w:r w:rsidRPr="004A1788" w:rsidR="0070497A">
        <w:rPr>
          <w:rFonts w:ascii="Arial" w:hAnsi="Arial" w:cs="Arial"/>
        </w:rPr>
        <w:t>The proposal threatens this co</w:t>
      </w:r>
      <w:r w:rsidRPr="004A1788" w:rsidR="0074256B">
        <w:rPr>
          <w:rFonts w:ascii="Arial" w:hAnsi="Arial" w:cs="Arial"/>
        </w:rPr>
        <w:t>mm</w:t>
      </w:r>
      <w:r w:rsidRPr="004A1788" w:rsidR="00793C3A">
        <w:rPr>
          <w:rFonts w:ascii="Arial" w:hAnsi="Arial" w:cs="Arial"/>
        </w:rPr>
        <w:t>unity of interest.</w:t>
      </w:r>
      <w:r w:rsidRPr="004A1788" w:rsidR="0074256B">
        <w:rPr>
          <w:rFonts w:ascii="Arial" w:hAnsi="Arial" w:cs="Arial"/>
        </w:rPr>
        <w:t xml:space="preserve"> </w:t>
      </w:r>
    </w:p>
    <w:p w:rsidRPr="004A1788" w:rsidR="008729BA" w:rsidP="00D244C4" w:rsidRDefault="008729BA" w14:paraId="721502FB" w14:textId="77777777">
      <w:pPr>
        <w:spacing w:after="0" w:line="240" w:lineRule="auto"/>
        <w:rPr>
          <w:rFonts w:ascii="Arial" w:hAnsi="Arial" w:cs="Arial"/>
        </w:rPr>
      </w:pPr>
    </w:p>
    <w:p w:rsidRPr="004A1788" w:rsidR="00ED04F5" w:rsidP="00D244C4" w:rsidRDefault="00880115" w14:paraId="7DEC83FD" w14:textId="683060A0">
      <w:pPr>
        <w:spacing w:after="0" w:line="240" w:lineRule="auto"/>
        <w:rPr>
          <w:rFonts w:ascii="Arial" w:hAnsi="Arial" w:cs="Arial"/>
        </w:rPr>
      </w:pPr>
      <w:r w:rsidRPr="004A1788">
        <w:rPr>
          <w:rFonts w:ascii="Arial" w:hAnsi="Arial" w:cs="Arial"/>
        </w:rPr>
        <w:t xml:space="preserve">The </w:t>
      </w:r>
      <w:r w:rsidRPr="004A1788" w:rsidR="007D2D8D">
        <w:rPr>
          <w:rFonts w:ascii="Arial" w:hAnsi="Arial" w:cs="Arial"/>
        </w:rPr>
        <w:t xml:space="preserve">ward changes being proposed would </w:t>
      </w:r>
      <w:r w:rsidRPr="004A1788" w:rsidR="004A6C36">
        <w:rPr>
          <w:rFonts w:ascii="Arial" w:hAnsi="Arial" w:cs="Arial"/>
        </w:rPr>
        <w:t xml:space="preserve">effectively </w:t>
      </w:r>
      <w:r w:rsidRPr="004A1788">
        <w:rPr>
          <w:rFonts w:ascii="Arial" w:hAnsi="Arial" w:cs="Arial"/>
        </w:rPr>
        <w:t>reduc</w:t>
      </w:r>
      <w:r w:rsidRPr="004A1788" w:rsidR="004A6C36">
        <w:rPr>
          <w:rFonts w:ascii="Arial" w:hAnsi="Arial" w:cs="Arial"/>
        </w:rPr>
        <w:t>e</w:t>
      </w:r>
      <w:r w:rsidRPr="004A1788">
        <w:rPr>
          <w:rFonts w:ascii="Arial" w:hAnsi="Arial" w:cs="Arial"/>
        </w:rPr>
        <w:t xml:space="preserve"> </w:t>
      </w:r>
      <w:r w:rsidRPr="004A1788" w:rsidR="000F7D4C">
        <w:rPr>
          <w:rFonts w:ascii="Arial" w:hAnsi="Arial" w:cs="Arial"/>
        </w:rPr>
        <w:t xml:space="preserve">the </w:t>
      </w:r>
      <w:r w:rsidRPr="004A1788">
        <w:rPr>
          <w:rFonts w:ascii="Arial" w:hAnsi="Arial" w:cs="Arial"/>
        </w:rPr>
        <w:t>common voice</w:t>
      </w:r>
      <w:r w:rsidRPr="004A1788" w:rsidR="00293F64">
        <w:rPr>
          <w:rFonts w:ascii="Arial" w:hAnsi="Arial" w:cs="Arial"/>
        </w:rPr>
        <w:t xml:space="preserve"> </w:t>
      </w:r>
      <w:r w:rsidRPr="004A1788" w:rsidR="000F7D4C">
        <w:rPr>
          <w:rFonts w:ascii="Arial" w:hAnsi="Arial" w:cs="Arial"/>
        </w:rPr>
        <w:t xml:space="preserve">of </w:t>
      </w:r>
      <w:r w:rsidRPr="004A1788" w:rsidR="008D7810">
        <w:rPr>
          <w:rFonts w:ascii="Arial" w:hAnsi="Arial" w:cs="Arial"/>
        </w:rPr>
        <w:t xml:space="preserve">parishes such as Coniston, Hawkshead, Skelwith, Torver, </w:t>
      </w:r>
      <w:r w:rsidRPr="004A1788" w:rsidR="00BE15CC">
        <w:rPr>
          <w:rFonts w:ascii="Arial" w:hAnsi="Arial" w:cs="Arial"/>
        </w:rPr>
        <w:t xml:space="preserve">and Claife. </w:t>
      </w:r>
      <w:r w:rsidRPr="004A1788" w:rsidR="00CF3822">
        <w:rPr>
          <w:rFonts w:ascii="Arial" w:hAnsi="Arial" w:cs="Arial"/>
        </w:rPr>
        <w:t xml:space="preserve"> It </w:t>
      </w:r>
      <w:r w:rsidRPr="004A1788" w:rsidR="00E62663">
        <w:rPr>
          <w:rFonts w:ascii="Arial" w:hAnsi="Arial" w:cs="Arial"/>
        </w:rPr>
        <w:t xml:space="preserve">would </w:t>
      </w:r>
      <w:r w:rsidR="00075575">
        <w:rPr>
          <w:rFonts w:ascii="Arial" w:hAnsi="Arial" w:cs="Arial"/>
        </w:rPr>
        <w:t>divide natural communities</w:t>
      </w:r>
      <w:r w:rsidR="00110046">
        <w:rPr>
          <w:rFonts w:ascii="Arial" w:hAnsi="Arial" w:cs="Arial"/>
        </w:rPr>
        <w:t xml:space="preserve">, </w:t>
      </w:r>
      <w:r w:rsidRPr="004A1788" w:rsidR="00E62663">
        <w:rPr>
          <w:rFonts w:ascii="Arial" w:hAnsi="Arial" w:cs="Arial"/>
        </w:rPr>
        <w:t>undermine</w:t>
      </w:r>
      <w:r w:rsidRPr="004A1788" w:rsidR="007D2D8D">
        <w:rPr>
          <w:rFonts w:ascii="Arial" w:hAnsi="Arial" w:cs="Arial"/>
        </w:rPr>
        <w:t xml:space="preserve"> effective representation </w:t>
      </w:r>
      <w:r w:rsidRPr="004A1788" w:rsidR="00293F64">
        <w:rPr>
          <w:rFonts w:ascii="Arial" w:hAnsi="Arial" w:cs="Arial"/>
        </w:rPr>
        <w:t xml:space="preserve">and </w:t>
      </w:r>
      <w:r w:rsidRPr="004A1788" w:rsidR="0055285B">
        <w:rPr>
          <w:rFonts w:ascii="Arial" w:hAnsi="Arial" w:cs="Arial"/>
        </w:rPr>
        <w:t xml:space="preserve">the collective </w:t>
      </w:r>
      <w:r w:rsidRPr="004A1788" w:rsidR="00293F64">
        <w:rPr>
          <w:rFonts w:ascii="Arial" w:hAnsi="Arial" w:cs="Arial"/>
        </w:rPr>
        <w:t xml:space="preserve">ability </w:t>
      </w:r>
      <w:r w:rsidRPr="004A1788" w:rsidR="0055285B">
        <w:rPr>
          <w:rFonts w:ascii="Arial" w:hAnsi="Arial" w:cs="Arial"/>
        </w:rPr>
        <w:t xml:space="preserve">of </w:t>
      </w:r>
      <w:r w:rsidRPr="004A1788" w:rsidR="005A327E">
        <w:rPr>
          <w:rFonts w:ascii="Arial" w:hAnsi="Arial" w:cs="Arial"/>
        </w:rPr>
        <w:t xml:space="preserve">parishes in the existing Coniston and Hawkshead ward </w:t>
      </w:r>
      <w:r w:rsidRPr="004A1788" w:rsidR="00293F64">
        <w:rPr>
          <w:rFonts w:ascii="Arial" w:hAnsi="Arial" w:cs="Arial"/>
        </w:rPr>
        <w:t xml:space="preserve">to effectively address </w:t>
      </w:r>
      <w:r w:rsidRPr="004A1788" w:rsidR="005E77E2">
        <w:rPr>
          <w:rFonts w:ascii="Arial" w:hAnsi="Arial" w:cs="Arial"/>
        </w:rPr>
        <w:t xml:space="preserve">issues </w:t>
      </w:r>
      <w:r w:rsidRPr="004A1788" w:rsidR="00377996">
        <w:rPr>
          <w:rFonts w:ascii="Arial" w:hAnsi="Arial" w:cs="Arial"/>
        </w:rPr>
        <w:t xml:space="preserve">that result from being a </w:t>
      </w:r>
      <w:r w:rsidRPr="004A1788" w:rsidR="005E77E2">
        <w:rPr>
          <w:rFonts w:ascii="Arial" w:hAnsi="Arial" w:cs="Arial"/>
        </w:rPr>
        <w:t xml:space="preserve">rural </w:t>
      </w:r>
      <w:r w:rsidRPr="004A1788" w:rsidR="00377996">
        <w:rPr>
          <w:rFonts w:ascii="Arial" w:hAnsi="Arial" w:cs="Arial"/>
        </w:rPr>
        <w:t>area</w:t>
      </w:r>
      <w:r w:rsidR="00B40FAF">
        <w:rPr>
          <w:rFonts w:ascii="Arial" w:hAnsi="Arial" w:cs="Arial"/>
        </w:rPr>
        <w:t>.  T</w:t>
      </w:r>
      <w:r w:rsidRPr="004A1788" w:rsidR="0063732F">
        <w:rPr>
          <w:rFonts w:ascii="Arial" w:hAnsi="Arial" w:cs="Arial"/>
        </w:rPr>
        <w:t xml:space="preserve">he </w:t>
      </w:r>
      <w:r w:rsidRPr="004A1788" w:rsidR="000D1D52">
        <w:rPr>
          <w:rFonts w:ascii="Arial" w:hAnsi="Arial" w:cs="Arial"/>
        </w:rPr>
        <w:t xml:space="preserve">Parish </w:t>
      </w:r>
      <w:r w:rsidRPr="004A1788" w:rsidR="0063732F">
        <w:rPr>
          <w:rFonts w:ascii="Arial" w:hAnsi="Arial" w:cs="Arial"/>
        </w:rPr>
        <w:t xml:space="preserve">Council considers that the </w:t>
      </w:r>
      <w:r w:rsidRPr="004A1788" w:rsidR="004E2AE9">
        <w:rPr>
          <w:rFonts w:ascii="Arial" w:hAnsi="Arial" w:cs="Arial"/>
        </w:rPr>
        <w:t xml:space="preserve">proposed </w:t>
      </w:r>
      <w:r w:rsidRPr="004A1788" w:rsidR="003B030E">
        <w:rPr>
          <w:rFonts w:ascii="Arial" w:hAnsi="Arial" w:cs="Arial"/>
        </w:rPr>
        <w:t xml:space="preserve">ward would have a </w:t>
      </w:r>
      <w:r w:rsidRPr="004A1788" w:rsidR="00392B98">
        <w:rPr>
          <w:rFonts w:ascii="Arial" w:hAnsi="Arial" w:cs="Arial"/>
        </w:rPr>
        <w:t xml:space="preserve">weakened voice </w:t>
      </w:r>
      <w:r w:rsidRPr="004A1788" w:rsidR="004E2AE9">
        <w:rPr>
          <w:rFonts w:ascii="Arial" w:hAnsi="Arial" w:cs="Arial"/>
        </w:rPr>
        <w:t>within</w:t>
      </w:r>
      <w:r w:rsidRPr="004A1788" w:rsidR="000D1D52">
        <w:rPr>
          <w:rFonts w:ascii="Arial" w:hAnsi="Arial" w:cs="Arial"/>
        </w:rPr>
        <w:t xml:space="preserve"> </w:t>
      </w:r>
      <w:r w:rsidRPr="004A1788" w:rsidR="004E2AE9">
        <w:rPr>
          <w:rFonts w:ascii="Arial" w:hAnsi="Arial" w:cs="Arial"/>
        </w:rPr>
        <w:t xml:space="preserve">Westmorland and Furness </w:t>
      </w:r>
      <w:r w:rsidRPr="004A1788" w:rsidR="000D1D52">
        <w:rPr>
          <w:rFonts w:ascii="Arial" w:hAnsi="Arial" w:cs="Arial"/>
        </w:rPr>
        <w:t>Council</w:t>
      </w:r>
      <w:r w:rsidRPr="004A1788" w:rsidR="003B030E">
        <w:rPr>
          <w:rFonts w:ascii="Arial" w:hAnsi="Arial" w:cs="Arial"/>
        </w:rPr>
        <w:t>, this in turn</w:t>
      </w:r>
      <w:r w:rsidRPr="004A1788" w:rsidR="000D1D52">
        <w:rPr>
          <w:rFonts w:ascii="Arial" w:hAnsi="Arial" w:cs="Arial"/>
        </w:rPr>
        <w:t xml:space="preserve"> </w:t>
      </w:r>
      <w:r w:rsidRPr="004A1788" w:rsidR="00392B98">
        <w:rPr>
          <w:rFonts w:ascii="Arial" w:hAnsi="Arial" w:cs="Arial"/>
        </w:rPr>
        <w:t>would</w:t>
      </w:r>
      <w:r w:rsidRPr="004A1788" w:rsidR="006D4458">
        <w:rPr>
          <w:rFonts w:ascii="Arial" w:hAnsi="Arial" w:cs="Arial"/>
        </w:rPr>
        <w:t xml:space="preserve"> </w:t>
      </w:r>
      <w:r w:rsidRPr="004A1788" w:rsidR="000D1D52">
        <w:rPr>
          <w:rFonts w:ascii="Arial" w:hAnsi="Arial" w:cs="Arial"/>
        </w:rPr>
        <w:t>exacerbat</w:t>
      </w:r>
      <w:r w:rsidRPr="004A1788" w:rsidR="006D4458">
        <w:rPr>
          <w:rFonts w:ascii="Arial" w:hAnsi="Arial" w:cs="Arial"/>
        </w:rPr>
        <w:t xml:space="preserve">e the </w:t>
      </w:r>
      <w:r w:rsidRPr="004A1788" w:rsidR="000D1D52">
        <w:rPr>
          <w:rFonts w:ascii="Arial" w:hAnsi="Arial" w:cs="Arial"/>
        </w:rPr>
        <w:t>existing perception that there is a very real d</w:t>
      </w:r>
      <w:r w:rsidRPr="004A1788" w:rsidR="00C02AC3">
        <w:rPr>
          <w:rFonts w:ascii="Arial" w:hAnsi="Arial" w:cs="Arial"/>
        </w:rPr>
        <w:t>emocratic deficit</w:t>
      </w:r>
      <w:r w:rsidRPr="004A1788" w:rsidR="006D4458">
        <w:rPr>
          <w:rFonts w:ascii="Arial" w:hAnsi="Arial" w:cs="Arial"/>
        </w:rPr>
        <w:t xml:space="preserve">, a disconnect between the residents and those making decisions.  </w:t>
      </w:r>
    </w:p>
    <w:p w:rsidRPr="004A1788" w:rsidR="00ED04F5" w:rsidP="00D244C4" w:rsidRDefault="00ED04F5" w14:paraId="45A1913E" w14:textId="77777777">
      <w:pPr>
        <w:spacing w:after="0" w:line="240" w:lineRule="auto"/>
        <w:rPr>
          <w:rFonts w:ascii="Arial" w:hAnsi="Arial" w:cs="Arial"/>
        </w:rPr>
      </w:pPr>
    </w:p>
    <w:p w:rsidRPr="004A1788" w:rsidR="00D244C4" w:rsidP="00D244C4" w:rsidRDefault="0037709A" w14:paraId="51C33578" w14:textId="6E15E755">
      <w:pPr>
        <w:spacing w:after="0" w:line="240" w:lineRule="auto"/>
        <w:rPr>
          <w:rFonts w:ascii="Arial" w:hAnsi="Arial" w:cs="Arial"/>
        </w:rPr>
      </w:pPr>
      <w:r w:rsidRPr="004A1788">
        <w:rPr>
          <w:rFonts w:ascii="Arial" w:hAnsi="Arial" w:cs="Arial"/>
        </w:rPr>
        <w:t xml:space="preserve">The Parish Council would propose that the consultation results in a recommendation that the status quo is maintained.  The review, having been primarily generated due to the </w:t>
      </w:r>
      <w:r w:rsidRPr="00D244C4" w:rsidR="00D244C4">
        <w:rPr>
          <w:rFonts w:ascii="Arial" w:hAnsi="Arial" w:cs="Arial"/>
        </w:rPr>
        <w:t>population growth in Ulverston</w:t>
      </w:r>
      <w:r w:rsidRPr="004A1788">
        <w:rPr>
          <w:rFonts w:ascii="Arial" w:hAnsi="Arial" w:cs="Arial"/>
        </w:rPr>
        <w:t xml:space="preserve">, </w:t>
      </w:r>
      <w:r w:rsidRPr="00D244C4" w:rsidR="00D244C4">
        <w:rPr>
          <w:rFonts w:ascii="Arial" w:hAnsi="Arial" w:cs="Arial"/>
        </w:rPr>
        <w:t xml:space="preserve">is causing an unreasonable level of disruption to communities of interest </w:t>
      </w:r>
      <w:r w:rsidR="00110046">
        <w:rPr>
          <w:rFonts w:ascii="Arial" w:hAnsi="Arial" w:cs="Arial"/>
        </w:rPr>
        <w:t xml:space="preserve">and to effective </w:t>
      </w:r>
      <w:r w:rsidR="00EE72FB">
        <w:rPr>
          <w:rFonts w:ascii="Arial" w:hAnsi="Arial" w:cs="Arial"/>
        </w:rPr>
        <w:t xml:space="preserve">local government </w:t>
      </w:r>
      <w:r w:rsidRPr="00D244C4" w:rsidR="00D244C4">
        <w:rPr>
          <w:rFonts w:ascii="Arial" w:hAnsi="Arial" w:cs="Arial"/>
        </w:rPr>
        <w:t xml:space="preserve">throughout Furness.  Further, as population growth in Ulverston is causing this pressure then the most logical solution would be to create a new ward in Ulverston </w:t>
      </w:r>
      <w:r w:rsidRPr="004A1788" w:rsidR="00230734">
        <w:rPr>
          <w:rFonts w:ascii="Arial" w:hAnsi="Arial" w:cs="Arial"/>
        </w:rPr>
        <w:t xml:space="preserve">to </w:t>
      </w:r>
      <w:r w:rsidRPr="00D244C4" w:rsidR="00D244C4">
        <w:rPr>
          <w:rFonts w:ascii="Arial" w:hAnsi="Arial" w:cs="Arial"/>
        </w:rPr>
        <w:t>accommodate the additional population growth that will result from the large housing estates</w:t>
      </w:r>
      <w:r w:rsidR="00DD65D3">
        <w:rPr>
          <w:rFonts w:ascii="Arial" w:hAnsi="Arial" w:cs="Arial"/>
        </w:rPr>
        <w:t>,</w:t>
      </w:r>
      <w:r w:rsidRPr="00D244C4" w:rsidR="00D244C4">
        <w:rPr>
          <w:rFonts w:ascii="Arial" w:hAnsi="Arial" w:cs="Arial"/>
        </w:rPr>
        <w:t xml:space="preserve"> </w:t>
      </w:r>
      <w:r w:rsidR="00F71800">
        <w:rPr>
          <w:rFonts w:ascii="Arial" w:hAnsi="Arial" w:cs="Arial"/>
        </w:rPr>
        <w:t xml:space="preserve">the construction of </w:t>
      </w:r>
      <w:r w:rsidRPr="00D244C4" w:rsidR="00D244C4">
        <w:rPr>
          <w:rFonts w:ascii="Arial" w:hAnsi="Arial" w:cs="Arial"/>
        </w:rPr>
        <w:t>which ha</w:t>
      </w:r>
      <w:r w:rsidR="00DD65D3">
        <w:rPr>
          <w:rFonts w:ascii="Arial" w:hAnsi="Arial" w:cs="Arial"/>
        </w:rPr>
        <w:t>s</w:t>
      </w:r>
      <w:r w:rsidRPr="00D244C4" w:rsidR="00D244C4">
        <w:rPr>
          <w:rFonts w:ascii="Arial" w:hAnsi="Arial" w:cs="Arial"/>
        </w:rPr>
        <w:t xml:space="preserve"> recently been approved.  </w:t>
      </w:r>
    </w:p>
    <w:p w:rsidRPr="004A1788" w:rsidR="008C29DE" w:rsidP="00913C88" w:rsidRDefault="008C29DE" w14:paraId="017B42EF" w14:textId="77777777">
      <w:pPr>
        <w:spacing w:after="0" w:line="240" w:lineRule="auto"/>
        <w:rPr>
          <w:rFonts w:ascii="Arial" w:hAnsi="Arial" w:cs="Arial"/>
        </w:rPr>
      </w:pPr>
    </w:p>
    <w:p w:rsidRPr="004A1788" w:rsidR="00913C88" w:rsidP="00913C88" w:rsidRDefault="00913C88" w14:paraId="47EF7E22" w14:textId="78731811">
      <w:pPr>
        <w:spacing w:after="0" w:line="240" w:lineRule="auto"/>
        <w:rPr>
          <w:rFonts w:ascii="Arial" w:hAnsi="Arial" w:cs="Arial"/>
        </w:rPr>
      </w:pPr>
      <w:r w:rsidRPr="004A1788">
        <w:rPr>
          <w:rFonts w:ascii="Arial" w:hAnsi="Arial" w:cs="Arial"/>
        </w:rPr>
        <w:t xml:space="preserve">Yours </w:t>
      </w:r>
      <w:r w:rsidRPr="004A1788" w:rsidR="008C29DE">
        <w:rPr>
          <w:rFonts w:ascii="Arial" w:hAnsi="Arial" w:cs="Arial"/>
        </w:rPr>
        <w:t>faithfully</w:t>
      </w:r>
      <w:r w:rsidRPr="004A1788" w:rsidR="00876F24">
        <w:rPr>
          <w:rFonts w:ascii="Arial" w:hAnsi="Arial" w:cs="Arial"/>
        </w:rPr>
        <w:t xml:space="preserve">, </w:t>
      </w:r>
    </w:p>
    <w:p w:rsidRPr="004A1788" w:rsidR="00913C88" w:rsidP="00913C88" w:rsidRDefault="00913C88" w14:paraId="49C6CAD9" w14:textId="77777777">
      <w:pPr>
        <w:spacing w:after="0" w:line="240" w:lineRule="auto"/>
        <w:rPr>
          <w:rFonts w:ascii="Arial" w:hAnsi="Arial" w:cs="Arial"/>
        </w:rPr>
      </w:pPr>
    </w:p>
    <w:p w:rsidRPr="004A1788" w:rsidR="004A1788" w:rsidP="00913C88" w:rsidRDefault="00876F24" w14:paraId="2032C96A" w14:textId="77777777">
      <w:pPr>
        <w:spacing w:after="0" w:line="240" w:lineRule="auto"/>
        <w:rPr>
          <w:rFonts w:ascii="Arial" w:hAnsi="Arial" w:cs="Arial"/>
        </w:rPr>
      </w:pPr>
      <w:r w:rsidRPr="004A1788">
        <w:rPr>
          <w:rFonts w:ascii="Arial" w:hAnsi="Arial" w:cs="Arial"/>
        </w:rPr>
        <w:t>Michael Dearnley</w:t>
      </w:r>
    </w:p>
    <w:p w:rsidRPr="00913C88" w:rsidR="00913C88" w:rsidP="00913C88" w:rsidRDefault="00876F24" w14:paraId="4CE7F0FE" w14:textId="25E2F1A9">
      <w:pPr>
        <w:spacing w:after="0" w:line="240" w:lineRule="auto"/>
        <w:rPr>
          <w:rFonts w:ascii="Arial" w:hAnsi="Arial" w:cs="Arial"/>
          <w:color w:val="FFFFFF" w:themeColor="background1"/>
          <w:sz w:val="24"/>
          <w:szCs w:val="24"/>
        </w:rPr>
      </w:pPr>
      <w:r w:rsidRPr="004A1788">
        <w:rPr>
          <w:rFonts w:ascii="Arial" w:hAnsi="Arial" w:cs="Arial"/>
        </w:rPr>
        <w:t>Parish Clerk</w:t>
      </w:r>
    </w:p>
    <w:sectPr w:rsidRPr="00913C88" w:rsidR="00913C88" w:rsidSect="00974F7B">
      <w:pgSz w:w="11906" w:h="16838" w:orient="portrait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070918"/>
    <w:multiLevelType w:val="hybridMultilevel"/>
    <w:tmpl w:val="A1DC0FBE"/>
    <w:lvl w:ilvl="0" w:tplc="FEACC2B2"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5EC45896"/>
    <w:multiLevelType w:val="hybridMultilevel"/>
    <w:tmpl w:val="53EE56F8"/>
    <w:lvl w:ilvl="0" w:tplc="F5A68F98">
      <w:start w:val="5"/>
      <w:numFmt w:val="bullet"/>
      <w:lvlText w:val=""/>
      <w:lvlJc w:val="left"/>
      <w:pPr>
        <w:ind w:left="720" w:hanging="360"/>
      </w:pPr>
      <w:rPr>
        <w:rFonts w:hint="default" w:ascii="Symbol" w:hAnsi="Symbol" w:cs="Arial" w:eastAsiaTheme="minorHAnsi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504273271">
    <w:abstractNumId w:val="1"/>
  </w:num>
  <w:num w:numId="2" w16cid:durableId="17271407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72B"/>
    <w:rsid w:val="000143AB"/>
    <w:rsid w:val="00022054"/>
    <w:rsid w:val="00075575"/>
    <w:rsid w:val="000A7103"/>
    <w:rsid w:val="000B71C2"/>
    <w:rsid w:val="000C4923"/>
    <w:rsid w:val="000D1D52"/>
    <w:rsid w:val="000E56C7"/>
    <w:rsid w:val="000F6C62"/>
    <w:rsid w:val="000F7D4C"/>
    <w:rsid w:val="00110046"/>
    <w:rsid w:val="00120FAF"/>
    <w:rsid w:val="00170282"/>
    <w:rsid w:val="0018283F"/>
    <w:rsid w:val="001C5D1C"/>
    <w:rsid w:val="002301D0"/>
    <w:rsid w:val="00230734"/>
    <w:rsid w:val="002377FE"/>
    <w:rsid w:val="002515BE"/>
    <w:rsid w:val="00293F64"/>
    <w:rsid w:val="0035678B"/>
    <w:rsid w:val="00371CF4"/>
    <w:rsid w:val="0037709A"/>
    <w:rsid w:val="00377996"/>
    <w:rsid w:val="00392B98"/>
    <w:rsid w:val="003B030E"/>
    <w:rsid w:val="003D354E"/>
    <w:rsid w:val="003E6A83"/>
    <w:rsid w:val="003F4826"/>
    <w:rsid w:val="003F6EF5"/>
    <w:rsid w:val="00412A19"/>
    <w:rsid w:val="0045709B"/>
    <w:rsid w:val="00471F93"/>
    <w:rsid w:val="00493522"/>
    <w:rsid w:val="004A1788"/>
    <w:rsid w:val="004A6C36"/>
    <w:rsid w:val="004D2E3E"/>
    <w:rsid w:val="004E2AE9"/>
    <w:rsid w:val="00513398"/>
    <w:rsid w:val="00515795"/>
    <w:rsid w:val="005244E7"/>
    <w:rsid w:val="0055285B"/>
    <w:rsid w:val="00570E6B"/>
    <w:rsid w:val="005A327E"/>
    <w:rsid w:val="005C3FF8"/>
    <w:rsid w:val="005C6AD7"/>
    <w:rsid w:val="005E77E2"/>
    <w:rsid w:val="00603E12"/>
    <w:rsid w:val="0063732F"/>
    <w:rsid w:val="00646F0B"/>
    <w:rsid w:val="00660BD3"/>
    <w:rsid w:val="00661CCA"/>
    <w:rsid w:val="006C021F"/>
    <w:rsid w:val="006C242A"/>
    <w:rsid w:val="006D4458"/>
    <w:rsid w:val="0070497A"/>
    <w:rsid w:val="00715C44"/>
    <w:rsid w:val="0074256B"/>
    <w:rsid w:val="00793C3A"/>
    <w:rsid w:val="007958C8"/>
    <w:rsid w:val="007D2D8D"/>
    <w:rsid w:val="007F04D8"/>
    <w:rsid w:val="00815102"/>
    <w:rsid w:val="008729BA"/>
    <w:rsid w:val="00876F24"/>
    <w:rsid w:val="00880115"/>
    <w:rsid w:val="00894194"/>
    <w:rsid w:val="008A0A7D"/>
    <w:rsid w:val="008C29DE"/>
    <w:rsid w:val="008C49A5"/>
    <w:rsid w:val="008C7CEB"/>
    <w:rsid w:val="008D1B13"/>
    <w:rsid w:val="008D7810"/>
    <w:rsid w:val="00913C88"/>
    <w:rsid w:val="00914DD0"/>
    <w:rsid w:val="00944B3E"/>
    <w:rsid w:val="00974F7B"/>
    <w:rsid w:val="009815CF"/>
    <w:rsid w:val="0099672B"/>
    <w:rsid w:val="00A0661E"/>
    <w:rsid w:val="00A1117D"/>
    <w:rsid w:val="00A25A83"/>
    <w:rsid w:val="00A76089"/>
    <w:rsid w:val="00AD7DFD"/>
    <w:rsid w:val="00AF4F60"/>
    <w:rsid w:val="00B14E4D"/>
    <w:rsid w:val="00B40FAF"/>
    <w:rsid w:val="00B84E51"/>
    <w:rsid w:val="00B955DA"/>
    <w:rsid w:val="00BE15CC"/>
    <w:rsid w:val="00C02AC3"/>
    <w:rsid w:val="00C278DD"/>
    <w:rsid w:val="00C77B5D"/>
    <w:rsid w:val="00C821EC"/>
    <w:rsid w:val="00C943A4"/>
    <w:rsid w:val="00C9531A"/>
    <w:rsid w:val="00C977DF"/>
    <w:rsid w:val="00CA68BC"/>
    <w:rsid w:val="00CB508D"/>
    <w:rsid w:val="00CF3822"/>
    <w:rsid w:val="00D244C4"/>
    <w:rsid w:val="00D37F62"/>
    <w:rsid w:val="00DA636D"/>
    <w:rsid w:val="00DC7D05"/>
    <w:rsid w:val="00DD49B7"/>
    <w:rsid w:val="00DD65D3"/>
    <w:rsid w:val="00E62663"/>
    <w:rsid w:val="00E91E4F"/>
    <w:rsid w:val="00EA13E7"/>
    <w:rsid w:val="00EC50D4"/>
    <w:rsid w:val="00EC75EF"/>
    <w:rsid w:val="00ED04F5"/>
    <w:rsid w:val="00ED35DF"/>
    <w:rsid w:val="00EE6AFD"/>
    <w:rsid w:val="00EE72FB"/>
    <w:rsid w:val="00F06781"/>
    <w:rsid w:val="00F24DB3"/>
    <w:rsid w:val="00F659E8"/>
    <w:rsid w:val="00F71800"/>
    <w:rsid w:val="00F9122D"/>
    <w:rsid w:val="00FC4A7D"/>
    <w:rsid w:val="00FE01F7"/>
    <w:rsid w:val="00FE3F8D"/>
    <w:rsid w:val="59531287"/>
    <w:rsid w:val="66F74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F3A674"/>
  <w15:chartTrackingRefBased/>
  <w15:docId w15:val="{CE27222F-A3F5-4F16-9109-AA9DF60FE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NoSpacing">
    <w:name w:val="No Spacing"/>
    <w:uiPriority w:val="1"/>
    <w:qFormat/>
    <w:rsid w:val="00B84E51"/>
    <w:pPr>
      <w:spacing w:after="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rsid w:val="003F6EF5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3F6EF5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3F6E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9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9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5.xml"/><Relationship Id="rId3" Type="http://schemas.openxmlformats.org/officeDocument/2006/relationships/styles" Target="styles.xml"/><Relationship Id="rId7" Type="http://schemas.openxmlformats.org/officeDocument/2006/relationships/image" Target="cid:9480d9c4-3242-4bf4-976a-5f457e395c93" TargetMode="Externa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5" Type="http://schemas.openxmlformats.org/officeDocument/2006/relationships/customXml" Target="../customXml/item7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Review Core Document" ma:contentTypeID="0x010100E7BD6A8A66F7CB4BBA2B02F0531791BE0026A9A75CCCA16F4693F1FE45F71519DE00C38B117A65560743B111630F1B151EE4" ma:contentTypeVersion="10" ma:contentTypeDescription="Parent Document Content Type for all review documents" ma:contentTypeScope="" ma:versionID="b0bfa4604e7d97c9e11029d5c79755a3">
  <xsd:schema xmlns:xsd="http://www.w3.org/2001/XMLSchema" xmlns:xs="http://www.w3.org/2001/XMLSchema" xmlns:p="http://schemas.microsoft.com/office/2006/metadata/properties" xmlns:ns1="http://schemas.microsoft.com/sharepoint/v3" xmlns:ns2="07a766d4-cf60-4260-9f49-242aaa07e1bd" xmlns:ns3="d23c6157-5623-4293-b83e-785d6ba7de2d" xmlns:ns4="c2c22b9b-1e3f-4ddf-a08e-86ed8dbdcbe3" targetNamespace="http://schemas.microsoft.com/office/2006/metadata/properties" ma:root="true" ma:fieldsID="6180786ab3b70a1953c43450556c60bb" ns1:_="" ns2:_="" ns3:_="" ns4:_="">
    <xsd:import namespace="http://schemas.microsoft.com/sharepoint/v3"/>
    <xsd:import namespace="07a766d4-cf60-4260-9f49-242aaa07e1bd"/>
    <xsd:import namespace="d23c6157-5623-4293-b83e-785d6ba7de2d"/>
    <xsd:import namespace="c2c22b9b-1e3f-4ddf-a08e-86ed8dbdcbe3"/>
    <xsd:element name="properties">
      <xsd:complexType>
        <xsd:sequence>
          <xsd:element name="documentManagement">
            <xsd:complexType>
              <xsd:all>
                <xsd:element ref="ns2:Retention_x0020_Period" minOccurs="0"/>
                <xsd:element ref="ns2:Retention_x0020_Date" minOccurs="0"/>
                <xsd:element ref="ns3:Review_x0020_Document_x0020_Type" minOccurs="0"/>
                <xsd:element ref="ns2:d08e702f979e48d3863205ea645082c2" minOccurs="0"/>
                <xsd:element ref="ns2:TaxCatchAll" minOccurs="0"/>
                <xsd:element ref="ns2:TaxCatchAllLabel" minOccurs="0"/>
                <xsd:element ref="ns2:AuthorityType" minOccurs="0"/>
                <xsd:element ref="ns2:ReviewType" minOccurs="0"/>
                <xsd:element ref="ns2:ReviewStage" minOccurs="0"/>
                <xsd:element ref="ns2:ReferenceYear" minOccurs="0"/>
                <xsd:element ref="ns2:ForLeadCommissionerReview" minOccurs="0"/>
                <xsd:element ref="ns1:_dlc_Exempt" minOccurs="0"/>
                <xsd:element ref="ns1:_dlc_ExpireDateSaved" minOccurs="0"/>
                <xsd:element ref="ns1:_dlc_ExpireDate" minOccurs="0"/>
                <xsd:element ref="ns2:ApprovedForCommission" minOccurs="0"/>
                <xsd:element ref="ns4:MediaServiceMetadata" minOccurs="0"/>
                <xsd:element ref="ns4:MediaServiceFastMetadata" minOccurs="0"/>
                <xsd:element ref="ns4:MediaServiceObjectDetectorVersions" minOccurs="0"/>
                <xsd:element ref="ns4:MediaServiceSearchProperties" minOccurs="0"/>
                <xsd:element ref="ns4:lcf76f155ced4ddcb4097134ff3c332f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20" nillable="true" ma:displayName="Exempt from Policy" ma:hidden="true" ma:internalName="_dlc_Exempt" ma:readOnly="true">
      <xsd:simpleType>
        <xsd:restriction base="dms:Unknown"/>
      </xsd:simpleType>
    </xsd:element>
    <xsd:element name="_dlc_ExpireDateSaved" ma:index="21" nillable="true" ma:displayName="Original Expiration Date" ma:hidden="true" ma:internalName="_dlc_ExpireDateSaved" ma:readOnly="true">
      <xsd:simpleType>
        <xsd:restriction base="dms:DateTime"/>
      </xsd:simpleType>
    </xsd:element>
    <xsd:element name="_dlc_ExpireDate" ma:index="22" nillable="true" ma:displayName="Expiration Date" ma:hidden="true" ma:internalName="_dlc_ExpireDat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766d4-cf60-4260-9f49-242aaa07e1bd" elementFormDefault="qualified">
    <xsd:import namespace="http://schemas.microsoft.com/office/2006/documentManagement/types"/>
    <xsd:import namespace="http://schemas.microsoft.com/office/infopath/2007/PartnerControls"/>
    <xsd:element name="Retention_x0020_Period" ma:index="8" nillable="true" ma:displayName="Retention Period" ma:default="7 years" ma:format="Dropdown" ma:internalName="Retention_x0020_Period">
      <xsd:simpleType>
        <xsd:restriction base="dms:Choice">
          <xsd:enumeration value="1 year"/>
          <xsd:enumeration value="2 years"/>
          <xsd:enumeration value="5 years"/>
          <xsd:enumeration value="7 years"/>
          <xsd:enumeration value="10 years"/>
          <xsd:enumeration value="Forever"/>
        </xsd:restriction>
      </xsd:simpleType>
    </xsd:element>
    <xsd:element name="Retention_x0020_Date" ma:index="9" nillable="true" ma:displayName="Retention Date" ma:format="DateOnly" ma:internalName="Retention_x0020_Date">
      <xsd:simpleType>
        <xsd:restriction base="dms:DateTime"/>
      </xsd:simpleType>
    </xsd:element>
    <xsd:element name="d08e702f979e48d3863205ea645082c2" ma:index="11" nillable="true" ma:taxonomy="true" ma:internalName="d08e702f979e48d3863205ea645082c2" ma:taxonomyFieldName="AuthorityName" ma:displayName="Authority Name" ma:default="" ma:fieldId="{d08e702f-979e-48d3-8632-05ea645082c2}" ma:sspId="383954fa-2a65-4d57-99ac-c02654c3af93" ma:termSetId="03d472b9-8750-4dc0-849b-744119b6ca6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6f04521f-637e-4e23-8669-6f9fed0d6df7}" ma:internalName="TaxCatchAll" ma:showField="CatchAllData" ma:web="d23c6157-5623-4293-b83e-785d6ba7de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6f04521f-637e-4e23-8669-6f9fed0d6df7}" ma:internalName="TaxCatchAllLabel" ma:readOnly="true" ma:showField="CatchAllDataLabel" ma:web="d23c6157-5623-4293-b83e-785d6ba7de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uthorityType" ma:index="15" nillable="true" ma:displayName="Authority Type" ma:format="Dropdown" ma:internalName="AuthorityType" ma:readOnly="false">
      <xsd:simpleType>
        <xsd:restriction base="dms:Choice">
          <xsd:enumeration value="County Council"/>
          <xsd:enumeration value="District Council"/>
          <xsd:enumeration value="Unitary County"/>
          <xsd:enumeration value="Unitary District"/>
          <xsd:enumeration value="London Borough"/>
          <xsd:enumeration value="Metropolitan District"/>
        </xsd:restriction>
      </xsd:simpleType>
    </xsd:element>
    <xsd:element name="ReviewType" ma:index="16" nillable="true" ma:displayName="Review Type" ma:format="Dropdown" ma:indexed="true" ma:internalName="ReviewType" ma:readOnly="false">
      <xsd:simpleType>
        <xsd:restriction base="dms:Choice">
          <xsd:enumeration value="Intervention"/>
          <xsd:enumeration value="Request"/>
          <xsd:enumeration value="Intervention &amp; Request"/>
          <xsd:enumeration value="PER"/>
          <xsd:enumeration value="PER &amp; Intervention"/>
          <xsd:enumeration value="PER &amp; Request"/>
          <xsd:enumeration value="PER, Intervention &amp; Request"/>
        </xsd:restriction>
      </xsd:simpleType>
    </xsd:element>
    <xsd:element name="ReviewStage" ma:index="17" nillable="true" ma:displayName="Review Stage" ma:format="Dropdown" ma:internalName="ReviewStage" ma:readOnly="false">
      <xsd:simpleType>
        <xsd:restriction base="dms:Choice">
          <xsd:enumeration value="Preliminary"/>
          <xsd:enumeration value="Council Size"/>
          <xsd:enumeration value="Draft Recommendations"/>
          <xsd:enumeration value="Final Recommendations"/>
          <xsd:enumeration value="Order"/>
        </xsd:restriction>
      </xsd:simpleType>
    </xsd:element>
    <xsd:element name="ReferenceYear" ma:index="18" nillable="true" ma:displayName="Reference Year" ma:format="Dropdown" ma:internalName="ReferenceYear">
      <xsd:simpleType>
        <xsd:restriction base="dms:Choice">
          <xsd:enumeration value="2014"/>
          <xsd:enumeration value="2015"/>
          <xsd:enumeration value="2016"/>
          <xsd:enumeration value="2017"/>
          <xsd:enumeration value="2018"/>
          <xsd:enumeration value="2019"/>
          <xsd:enumeration value="2020"/>
          <xsd:enumeration value="2021"/>
          <xsd:enumeration value="2022"/>
          <xsd:enumeration value="2023"/>
          <xsd:enumeration value="2024"/>
          <xsd:enumeration value="2025"/>
          <xsd:enumeration value="2026"/>
          <xsd:enumeration value="2027"/>
          <xsd:enumeration value="2028"/>
          <xsd:enumeration value="2029"/>
          <xsd:enumeration value="2030"/>
        </xsd:restriction>
      </xsd:simpleType>
    </xsd:element>
    <xsd:element name="ForLeadCommissionerReview" ma:index="19" nillable="true" ma:displayName="For Lead Commissioner Review" ma:default="0" ma:internalName="ForLeadCommissionerReview">
      <xsd:simpleType>
        <xsd:restriction base="dms:Boolean"/>
      </xsd:simpleType>
    </xsd:element>
    <xsd:element name="ApprovedForCommission" ma:index="23" nillable="true" ma:displayName="Approved For Commission" ma:default="0" ma:internalName="ApprovedForCommiss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3c6157-5623-4293-b83e-785d6ba7de2d" elementFormDefault="qualified">
    <xsd:import namespace="http://schemas.microsoft.com/office/2006/documentManagement/types"/>
    <xsd:import namespace="http://schemas.microsoft.com/office/infopath/2007/PartnerControls"/>
    <xsd:element name="Review_x0020_Document_x0020_Type" ma:index="10" nillable="true" ma:displayName="Review Document Type" ma:format="Dropdown" ma:internalName="Review_x0020_Document_x0020_Type">
      <xsd:simpleType>
        <xsd:restriction base="dms:Choice">
          <xsd:enumeration value="Audit Trail - Draft Recom"/>
          <xsd:enumeration value="Briefing notes"/>
          <xsd:enumeration value="Checklist"/>
          <xsd:enumeration value="Correspondence"/>
          <xsd:enumeration value="Council Size Report"/>
          <xsd:enumeration value="Draft Recom Mapping"/>
          <xsd:enumeration value="Draft Recom Report"/>
          <xsd:enumeration value="Electorate Form"/>
          <xsd:enumeration value="General Information"/>
          <xsd:enumeration value="Launch"/>
          <xsd:enumeration value="Launch"/>
          <xsd:enumeration value="Meeting Minutes"/>
          <xsd:enumeration value="Pen Portrait"/>
          <xsd:enumeration value="Preliminary Correspondence"/>
          <xsd:enumeration value="Preliminary Mapping"/>
          <xsd:enumeration value="Press Cutting"/>
          <xsd:enumeration value="Requests for Add Info"/>
          <xsd:enumeration value="Review Form"/>
          <xsd:enumeration value="Scheme Development"/>
          <xsd:enumeration value="Submissions - Council Size Stage"/>
          <xsd:enumeration value="Submissions - Warding Stag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c22b9b-1e3f-4ddf-a08e-86ed8dbdcb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383954fa-2a65-4d57-99ac-c02654c3af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3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3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Microsoft.Office.RecordsManagement.PolicyFeatures.ExpirationEventReceiver</Name>
    <Synchronization>Synchronous</Synchronization>
    <Type>10001</Type>
    <SequenceNumber>101</SequenceNumber>
    <Url/>
    <Assembly>Microsoft.Office.Policy, Version=16.0.0.0,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10002</Type>
    <SequenceNumber>102</SequenceNumber>
    <Url/>
    <Assembly>Microsoft.Office.Policy, Version=16.0.0.0,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10004</Type>
    <SequenceNumber>103</SequenceNumber>
    <Url/>
    <Assembly>Microsoft.Office.Policy, Version=16.0.0.0,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10006</Type>
    <SequenceNumber>104</SequenceNumber>
    <Url/>
    <Assembly>Microsoft.Office.Policy, Version=16.0.0.0,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10009</Type>
    <SequenceNumber>105</SequenceNumber>
    <Url/>
    <Assembly>Microsoft.Office.Policy, Version=16.0.0.0, Culture=neutral, PublicKeyToken=71e9bce111e9429c</Assembly>
    <Class>Microsoft.Office.RecordsManagement.Internal.UpdateExpireDate</Class>
    <Data/>
    <Filter/>
  </Receiver>
  <Receiver>
    <Name>Policy Auditing</Name>
    <Synchronization>Synchronous</Synchronization>
    <Type>10001</Type>
    <SequenceNumber>1100</SequenceNumber>
    <Url/>
    <Assembly>Microsoft.Office.Policy, Version=16.0.0.0, Culture=neutral, PublicKeyToken=71e9bce111e9429c</Assembly>
    <Class>Microsoft.Office.RecordsManagement.Internal.AuditHandler</Class>
    <Data/>
    <Filter/>
  </Receiver>
  <Receiver>
    <Name>Policy Auditing</Name>
    <Synchronization>Synchronous</Synchronization>
    <Type>10002</Type>
    <SequenceNumber>1101</SequenceNumber>
    <Url/>
    <Assembly>Microsoft.Office.Policy, Version=16.0.0.0, Culture=neutral, PublicKeyToken=71e9bce111e9429c</Assembly>
    <Class>Microsoft.Office.RecordsManagement.Internal.AuditHandler</Class>
    <Data/>
    <Filter/>
  </Receiver>
  <Receiver>
    <Name>Policy Auditing</Name>
    <Synchronization>Synchronous</Synchronization>
    <Type>10004</Type>
    <SequenceNumber>1102</SequenceNumber>
    <Url/>
    <Assembly>Microsoft.Office.Policy, Version=16.0.0.0, Culture=neutral, PublicKeyToken=71e9bce111e9429c</Assembly>
    <Class>Microsoft.Office.RecordsManagement.Internal.AuditHandler</Class>
    <Data/>
    <Filter/>
  </Receiver>
  <Receiver>
    <Name>Policy Auditing</Name>
    <Synchronization>Synchronous</Synchronization>
    <Type>10006</Type>
    <SequenceNumber>1103</SequenceNumber>
    <Url/>
    <Assembly>Microsoft.Office.Policy, Version=16.0.0.0, Culture=neutral, PublicKeyToken=71e9bce111e9429c</Assembly>
    <Class>Microsoft.Office.RecordsManagement.Internal.AuditHandler</Class>
    <Data/>
    <Filter/>
  </Receiver>
</spe:Receivers>
</file>

<file path=customXml/item4.xml><?xml version="1.0" encoding="utf-8"?>
<?mso-contentType ?>
<SharedContentType xmlns="Microsoft.SharePoint.Taxonomy.ContentTypeSync" SourceId="383954fa-2a65-4d57-99ac-c02654c3af93" ContentTypeId="0x010100E7BD6A8A66F7CB4BBA2B02F0531791BE01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Review Core Document" ma:contentTypeID="0x010100E7BD6A8A66F7CB4BBA2B02F0531791BE01004CED39C350C57C4C888F4F6FD2AEB8B7" ma:contentTypeVersion="25" ma:contentTypeDescription="This is a core content type for LGBCE Reviews." ma:contentTypeScope="" ma:versionID="8a755cee947d4f4a9b8b38fdad2f444b">
  <xsd:schema xmlns:xsd="http://www.w3.org/2001/XMLSchema" xmlns:xs="http://www.w3.org/2001/XMLSchema" xmlns:p="http://schemas.microsoft.com/office/2006/metadata/properties" xmlns:ns1="http://schemas.microsoft.com/sharepoint/v3" xmlns:ns2="07a766d4-cf60-4260-9f49-242aaa07e1bd" targetNamespace="http://schemas.microsoft.com/office/2006/metadata/properties" ma:root="true" ma:fieldsID="8695b0db8dd2d23ad0fb7a1856369f0b" ns1:_="" ns2:_="">
    <xsd:import namespace="http://schemas.microsoft.com/sharepoint/v3"/>
    <xsd:import namespace="07a766d4-cf60-4260-9f49-242aaa07e1bd"/>
    <xsd:element name="properties">
      <xsd:complexType>
        <xsd:sequence>
          <xsd:element name="documentManagement">
            <xsd:complexType>
              <xsd:all>
                <xsd:element ref="ns2:Retention_x0020_Period" minOccurs="0"/>
                <xsd:element ref="ns2:Retention_x0020_Date" minOccurs="0"/>
                <xsd:element ref="ns2:Review_x0020_Document_x0020_Type" minOccurs="0"/>
                <xsd:element ref="ns2:ForLeadCommissionerReview" minOccurs="0"/>
                <xsd:element ref="ns2:AuthorityType" minOccurs="0"/>
                <xsd:element ref="ns2:ReviewType" minOccurs="0"/>
                <xsd:element ref="ns2:ReviewStage" minOccurs="0"/>
                <xsd:element ref="ns2:ReferenceYear" minOccurs="0"/>
                <xsd:element ref="ns2:ApprovedForCommission" minOccurs="0"/>
                <xsd:element ref="ns2:TaxCatchAllLabel" minOccurs="0"/>
                <xsd:element ref="ns2:d08e702f979e48d3863205ea645082c2" minOccurs="0"/>
                <xsd:element ref="ns2:TaxCatchAll" minOccurs="0"/>
                <xsd:element ref="ns1:_dlc_ExpireDateSaved" minOccurs="0"/>
                <xsd:element ref="ns1:_dlc_Expire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pireDateSaved" ma:index="20" nillable="true" ma:displayName="Original Expiration Date" ma:hidden="true" ma:internalName="_dlc_ExpireDateSaved" ma:readOnly="true">
      <xsd:simpleType>
        <xsd:restriction base="dms:DateTime"/>
      </xsd:simpleType>
    </xsd:element>
    <xsd:element name="_dlc_ExpireDate" ma:index="21" nillable="true" ma:displayName="Expiration Date" ma:hidden="true" ma:internalName="_dlc_ExpireDat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766d4-cf60-4260-9f49-242aaa07e1bd" elementFormDefault="qualified">
    <xsd:import namespace="http://schemas.microsoft.com/office/2006/documentManagement/types"/>
    <xsd:import namespace="http://schemas.microsoft.com/office/infopath/2007/PartnerControls"/>
    <xsd:element name="Retention_x0020_Period" ma:index="2" nillable="true" ma:displayName="Retention Period" ma:default="7 years" ma:format="Dropdown" ma:internalName="Retention_x0020_Period">
      <xsd:simpleType>
        <xsd:union memberTypes="dms:Text">
          <xsd:simpleType>
            <xsd:restriction base="dms:Choice">
              <xsd:enumeration value="1 year"/>
              <xsd:enumeration value="2 years"/>
              <xsd:enumeration value="5 years"/>
              <xsd:enumeration value="7 years"/>
              <xsd:enumeration value="10 years"/>
              <xsd:enumeration value="Forever"/>
            </xsd:restriction>
          </xsd:simpleType>
        </xsd:union>
      </xsd:simpleType>
    </xsd:element>
    <xsd:element name="Retention_x0020_Date" ma:index="3" nillable="true" ma:displayName="Retention Date" ma:format="DateOnly" ma:internalName="Retention_x0020_Date">
      <xsd:simpleType>
        <xsd:restriction base="dms:DateTime"/>
      </xsd:simpleType>
    </xsd:element>
    <xsd:element name="Review_x0020_Document_x0020_Type" ma:index="4" nillable="true" ma:displayName="Review Document Type" ma:format="Dropdown" ma:internalName="Review_x0020_Document_x0020_Type">
      <xsd:simpleType>
        <xsd:union memberTypes="dms:Text">
          <xsd:simpleType>
            <xsd:restriction base="dms:Choice">
              <xsd:enumeration value="Audit Trail - Draft Recom"/>
              <xsd:enumeration value="Briefing notes"/>
              <xsd:enumeration value="Checklist"/>
              <xsd:enumeration value="Correspondence"/>
              <xsd:enumeration value="Council Size Report"/>
              <xsd:enumeration value="Draft Recom Mapping"/>
              <xsd:enumeration value="Draft Recom Report"/>
              <xsd:enumeration value="Electorate Form"/>
              <xsd:enumeration value="General Information"/>
              <xsd:enumeration value="Launch"/>
              <xsd:enumeration value="Launch"/>
              <xsd:enumeration value="Meeting Minutes"/>
              <xsd:enumeration value="Pen Portrait"/>
              <xsd:enumeration value="Preliminary Correspondence"/>
              <xsd:enumeration value="Preliminary Mapping"/>
              <xsd:enumeration value="Press Cutting"/>
              <xsd:enumeration value="Requests for Add Info"/>
              <xsd:enumeration value="Review Form"/>
              <xsd:enumeration value="Scheme Development"/>
              <xsd:enumeration value="Submissions - Coucil Size Stage"/>
              <xsd:enumeration value="Submissions - Warding Stage"/>
            </xsd:restriction>
          </xsd:simpleType>
        </xsd:union>
      </xsd:simpleType>
    </xsd:element>
    <xsd:element name="ForLeadCommissionerReview" ma:index="6" nillable="true" ma:displayName="For Lead Commissioner Review" ma:default="0" ma:internalName="ForLeadCommissionerReview">
      <xsd:simpleType>
        <xsd:restriction base="dms:Boolean"/>
      </xsd:simpleType>
    </xsd:element>
    <xsd:element name="AuthorityType" ma:index="7" nillable="true" ma:displayName="Authority Type" ma:format="Dropdown" ma:internalName="AuthorityType">
      <xsd:simpleType>
        <xsd:union memberTypes="dms:Text">
          <xsd:simpleType>
            <xsd:restriction base="dms:Choice">
              <xsd:enumeration value="County Council"/>
              <xsd:enumeration value="District Council"/>
              <xsd:enumeration value="District Type"/>
              <xsd:enumeration value="London Borough"/>
              <xsd:enumeration value="Metropolitan District"/>
              <xsd:enumeration value="Two-Tier District"/>
              <xsd:enumeration value="Unitary Authority"/>
              <xsd:enumeration value="Unitary County"/>
              <xsd:enumeration value="Unitary District"/>
            </xsd:restriction>
          </xsd:simpleType>
        </xsd:union>
      </xsd:simpleType>
    </xsd:element>
    <xsd:element name="ReviewType" ma:index="8" nillable="true" ma:displayName="Review Type" ma:format="Dropdown" ma:internalName="ReviewType">
      <xsd:simpleType>
        <xsd:union memberTypes="dms:Text">
          <xsd:simpleType>
            <xsd:restriction base="dms:Choice">
              <xsd:enumeration value="Intervention"/>
              <xsd:enumeration value="Request"/>
              <xsd:enumeration value="Int/Req"/>
              <xsd:enumeration value="Merger"/>
              <xsd:enumeration value="PER"/>
              <xsd:enumeration value="PER &amp; Intervention"/>
              <xsd:enumeration value="Time"/>
            </xsd:restriction>
          </xsd:simpleType>
        </xsd:union>
      </xsd:simpleType>
    </xsd:element>
    <xsd:element name="ReviewStage" ma:index="9" nillable="true" ma:displayName="Review Stage" ma:format="Dropdown" ma:internalName="ReviewStage">
      <xsd:simpleType>
        <xsd:restriction base="dms:Choice">
          <xsd:enumeration value="Preliminary"/>
          <xsd:enumeration value="Council Size"/>
          <xsd:enumeration value="Draft Recommendations"/>
          <xsd:enumeration value="Final Recommendations"/>
        </xsd:restriction>
      </xsd:simpleType>
    </xsd:element>
    <xsd:element name="ReferenceYear" ma:index="10" nillable="true" ma:displayName="Reference Year" ma:format="Dropdown" ma:internalName="ReferenceYear">
      <xsd:simpleType>
        <xsd:union memberTypes="dms:Text">
          <xsd:simpleType>
            <xsd:restriction base="dms:Choice">
              <xsd:enumeration value="2014"/>
              <xsd:enumeration value="2015"/>
              <xsd:enumeration value="2016"/>
              <xsd:enumeration value="2017"/>
              <xsd:enumeration value="2018"/>
              <xsd:enumeration value="2019"/>
              <xsd:enumeration value="2020"/>
              <xsd:enumeration value="2021"/>
              <xsd:enumeration value="2022"/>
              <xsd:enumeration value="2023"/>
              <xsd:enumeration value="2024"/>
              <xsd:enumeration value="2025"/>
              <xsd:enumeration value="2026"/>
              <xsd:enumeration value="2027"/>
              <xsd:enumeration value="2028"/>
              <xsd:enumeration value="2029"/>
              <xsd:enumeration value="2030"/>
            </xsd:restriction>
          </xsd:simpleType>
        </xsd:union>
      </xsd:simpleType>
    </xsd:element>
    <xsd:element name="ApprovedForCommission" ma:index="11" nillable="true" ma:displayName="Approved For Commission" ma:default="0" ma:internalName="ApprovedForCommission">
      <xsd:simpleType>
        <xsd:restriction base="dms:Boolean"/>
      </xsd:simpleType>
    </xsd:element>
    <xsd:element name="TaxCatchAllLabel" ma:index="12" nillable="true" ma:displayName="Taxonomy Catch All Column1" ma:hidden="true" ma:list="{67056315-36ba-45c7-9637-f3703f51032f}" ma:internalName="TaxCatchAllLabel" ma:readOnly="true" ma:showField="CatchAllDataLabel" ma:web="fa560f1a-ac3e-4c51-b7be-bc1f3f321ec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08e702f979e48d3863205ea645082c2" ma:index="18" nillable="true" ma:taxonomy="true" ma:internalName="d08e702f979e48d3863205ea645082c2" ma:taxonomyFieldName="AuthorityName" ma:displayName="Authority Name" ma:default="" ma:fieldId="{d08e702f-979e-48d3-8632-05ea645082c2}" ma:sspId="383954fa-2a65-4d57-99ac-c02654c3af93" ma:termSetId="03d472b9-8750-4dc0-849b-744119b6ca6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9" nillable="true" ma:displayName="Taxonomy Catch All Column" ma:hidden="true" ma:list="{67056315-36ba-45c7-9637-f3703f51032f}" ma:internalName="TaxCatchAll" ma:showField="CatchAllData" ma:web="fa560f1a-ac3e-4c51-b7be-bc1f3f321ec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7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ForCommission xmlns="07a766d4-cf60-4260-9f49-242aaa07e1bd">false</ApprovedForCommission>
    <AuthorityType xmlns="07a766d4-cf60-4260-9f49-242aaa07e1bd">Unitary County</AuthorityType>
    <ReferenceYear xmlns="07a766d4-cf60-4260-9f49-242aaa07e1bd">2024</ReferenceYear>
    <Retention_x0020_Date xmlns="07a766d4-cf60-4260-9f49-242aaa07e1bd" xsi:nil="true"/>
    <Retention_x0020_Period xmlns="07a766d4-cf60-4260-9f49-242aaa07e1bd">7 years</Retention_x0020_Period>
    <ForLeadCommissionerReview xmlns="07a766d4-cf60-4260-9f49-242aaa07e1bd">false</ForLeadCommissionerReview>
    <ReviewType xmlns="07a766d4-cf60-4260-9f49-242aaa07e1bd">Request</ReviewType>
    <ReviewStage xmlns="07a766d4-cf60-4260-9f49-242aaa07e1bd" xsi:nil="true"/>
    <d08e702f979e48d3863205ea645082c2 xmlns="07a766d4-cf60-4260-9f49-242aaa07e1bd">
      <Terms xmlns="http://schemas.microsoft.com/office/infopath/2007/PartnerControls">
        <TermInfo xmlns="http://schemas.microsoft.com/office/infopath/2007/PartnerControls">
          <TermName xmlns="http://schemas.microsoft.com/office/infopath/2007/PartnerControls">Westmorland and Furness</TermName>
          <TermId xmlns="http://schemas.microsoft.com/office/infopath/2007/PartnerControls">3b8c6f8c-65c7-4eea-a175-efa1a9fdf2ce</TermId>
        </TermInfo>
      </Terms>
    </d08e702f979e48d3863205ea645082c2>
    <TaxCatchAll xmlns="07a766d4-cf60-4260-9f49-242aaa07e1bd">
      <Value>1</Value>
    </TaxCatchAll>
    <Review_x0020_Document_x0020_Type xmlns="07a766d4-cf60-4260-9f49-242aaa07e1bd" xsi:nil="true"/>
  </documentManagement>
</p:properties>
</file>

<file path=customXml/itemProps1.xml><?xml version="1.0" encoding="utf-8"?>
<ds:datastoreItem xmlns:ds="http://schemas.openxmlformats.org/officeDocument/2006/customXml" ds:itemID="{930E9867-457F-4253-B7DD-EC2B9D0036B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057930A-AD39-43E8-BB74-A2720EC4CB21}"/>
</file>

<file path=customXml/itemProps3.xml><?xml version="1.0" encoding="utf-8"?>
<ds:datastoreItem xmlns:ds="http://schemas.openxmlformats.org/officeDocument/2006/customXml" ds:itemID="{A2574013-710C-4721-9F2D-4696DE076D1A}"/>
</file>

<file path=customXml/itemProps4.xml><?xml version="1.0" encoding="utf-8"?>
<ds:datastoreItem xmlns:ds="http://schemas.openxmlformats.org/officeDocument/2006/customXml" ds:itemID="{893B4832-700A-4784-ADA5-C486CD89E362}"/>
</file>

<file path=customXml/itemProps5.xml><?xml version="1.0" encoding="utf-8"?>
<ds:datastoreItem xmlns:ds="http://schemas.openxmlformats.org/officeDocument/2006/customXml" ds:itemID="{E63D0EE0-7C7E-46BE-83EB-802068E86E31}"/>
</file>

<file path=customXml/itemProps6.xml><?xml version="1.0" encoding="utf-8"?>
<ds:datastoreItem xmlns:ds="http://schemas.openxmlformats.org/officeDocument/2006/customXml" ds:itemID="{0C870336-02FE-49CE-A51F-42CBF2402D31}"/>
</file>

<file path=customXml/itemProps7.xml><?xml version="1.0" encoding="utf-8"?>
<ds:datastoreItem xmlns:ds="http://schemas.openxmlformats.org/officeDocument/2006/customXml" ds:itemID="{B58D1728-54DF-40D5-B2AB-F7D7C9D2783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Scallan, Andrew</cp:lastModifiedBy>
  <cp:revision>66</cp:revision>
  <cp:lastPrinted>2025-05-11T14:18:00Z</cp:lastPrinted>
  <dcterms:created xsi:type="dcterms:W3CDTF">2025-05-11T13:12:00Z</dcterms:created>
  <dcterms:modified xsi:type="dcterms:W3CDTF">2025-05-23T08:42:07Z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0x010100E7BD6A8A66F7CB4BBA2B02F0531791BE01004CED39C350C57C4C888F4F6FD2AEB8B7</vt:lpwstr>
  </property>
  <property fmtid="{D5CDD505-2E9C-101B-9397-08002B2CF9AE}" pid="3" name="AuthorityName">
    <vt:lpwstr>1;#Westmorland and Furness|3b8c6f8c-65c7-4eea-a175-efa1a9fdf2ce</vt:lpwstr>
  </property>
  <property fmtid="{D5CDD505-2E9C-101B-9397-08002B2CF9AE}" pid="4" name="_dlc_policyId">
    <vt:lpwstr>0x010100E7BD6A8A66F7CB4BBA2B02F0531791BE0026A9A75CCCA16F4693F1FE45F71519DE|-58849956</vt:lpwstr>
  </property>
  <property fmtid="{D5CDD505-2E9C-101B-9397-08002B2CF9AE}" pid="5" name="ItemRetentionFormula">
    <vt:lpwstr>&lt;formula id="Microsoft.Office.RecordsManagement.PolicyFeatures.Expiration.Formula.BuiltIn"&gt;&lt;number&gt;0&lt;/number&gt;&lt;property&gt;Retention_x005f_x0020_Date&lt;/property&gt;&lt;propertyId&gt;3208b7c8-8d11-4606-b733-d646bb07a38f&lt;/propertyId&gt;&lt;period&gt;days&lt;/period&gt;&lt;/formula&gt;</vt:lpwstr>
  </property>
  <property fmtid="{D5CDD505-2E9C-101B-9397-08002B2CF9AE}" pid="6" name="MediaServiceImageTags">
    <vt:lpwstr/>
  </property>
  <property fmtid="{D5CDD505-2E9C-101B-9397-08002B2CF9AE}" pid="7" name="_ExtendedDescription">
    <vt:lpwstr/>
  </property>
</Properties>
</file>